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C0" w:rsidRDefault="001848C0" w:rsidP="00184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48C0" w:rsidRDefault="001848C0" w:rsidP="001848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48C0" w:rsidRPr="000E4640" w:rsidRDefault="001848C0" w:rsidP="000E4640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E464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28.01.2021г. № 306</w:t>
      </w:r>
    </w:p>
    <w:p w:rsidR="000E4640" w:rsidRPr="000E4640" w:rsidRDefault="001848C0" w:rsidP="000E4640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E464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1848C0" w:rsidRPr="000E4640" w:rsidRDefault="001848C0" w:rsidP="000E4640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E464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0E4640" w:rsidRPr="000E4640" w:rsidRDefault="001848C0" w:rsidP="000E4640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E4640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РАЙОН</w:t>
      </w:r>
    </w:p>
    <w:p w:rsidR="000E4640" w:rsidRPr="000E4640" w:rsidRDefault="000E4640" w:rsidP="000E4640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E464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0E4640" w:rsidRPr="000E4640" w:rsidRDefault="001848C0" w:rsidP="000E4640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E4640">
        <w:rPr>
          <w:rFonts w:ascii="Arial" w:eastAsia="Times New Roman" w:hAnsi="Arial" w:cs="Arial"/>
          <w:b/>
          <w:sz w:val="32"/>
          <w:szCs w:val="32"/>
          <w:lang w:eastAsia="ru-RU"/>
        </w:rPr>
        <w:t>«СЕРЕДКИНО»</w:t>
      </w:r>
    </w:p>
    <w:p w:rsidR="001848C0" w:rsidRPr="000E4640" w:rsidRDefault="001848C0" w:rsidP="000E4640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E4640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1848C0" w:rsidRPr="000E4640" w:rsidRDefault="001848C0" w:rsidP="000E4640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1848C0" w:rsidRPr="000E4640" w:rsidRDefault="001848C0" w:rsidP="000E464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E464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1848C0" w:rsidRPr="000E4640" w:rsidRDefault="001848C0" w:rsidP="000E464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1848C0" w:rsidRPr="000E4640" w:rsidRDefault="001848C0" w:rsidP="000E464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E464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</w:t>
      </w:r>
    </w:p>
    <w:p w:rsidR="001848C0" w:rsidRPr="000E4640" w:rsidRDefault="001848C0" w:rsidP="000E4640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E464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ОПЛАТЕ ТРУДА ВЫБОРНЫХ ДОЛЖНОСТНЫХ ЛИЦ МЕСТНОГО САМОУПРАВЛЕНИЯ В АДМИНИСТРАЦИИ МУНИЦИПАЛЬНОГО ОБРАЗОВАНИЯ «СЕРЕДКИНО»</w:t>
      </w:r>
    </w:p>
    <w:p w:rsidR="001848C0" w:rsidRPr="000E4640" w:rsidRDefault="001848C0" w:rsidP="000E4640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48C0" w:rsidRPr="000E4640" w:rsidRDefault="001848C0" w:rsidP="000E464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4640"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пунктом 4 статьи 34 Устава муниципального образования «Середкино», Дума муниципального образования «Середкино»</w:t>
      </w:r>
    </w:p>
    <w:p w:rsidR="001848C0" w:rsidRPr="000E4640" w:rsidRDefault="001848C0" w:rsidP="000E464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48C0" w:rsidRDefault="000E4640" w:rsidP="000E464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E4640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0E4640" w:rsidRPr="000E4640" w:rsidRDefault="000E4640" w:rsidP="000E464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1848C0" w:rsidRPr="000E4640" w:rsidRDefault="001848C0" w:rsidP="000E4640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4640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об оплате труда выборных должностных лиц местного самоуправления </w:t>
      </w:r>
      <w:r w:rsidRPr="000E4640">
        <w:rPr>
          <w:rFonts w:ascii="Arial" w:eastAsia="Times New Roman" w:hAnsi="Arial" w:cs="Arial"/>
          <w:bCs/>
          <w:sz w:val="24"/>
          <w:szCs w:val="24"/>
          <w:lang w:eastAsia="ru-RU"/>
        </w:rPr>
        <w:t>в муниципальном образовании «Середкино</w:t>
      </w:r>
      <w:r w:rsidR="00771E91" w:rsidRPr="000E4640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771E91" w:rsidRPr="000E464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0E4640">
        <w:rPr>
          <w:rFonts w:ascii="Arial" w:eastAsia="Times New Roman" w:hAnsi="Arial" w:cs="Arial"/>
          <w:sz w:val="24"/>
          <w:szCs w:val="24"/>
          <w:lang w:eastAsia="ru-RU"/>
        </w:rPr>
        <w:t>прилагается).</w:t>
      </w:r>
    </w:p>
    <w:p w:rsidR="001848C0" w:rsidRPr="000E4640" w:rsidRDefault="001848C0" w:rsidP="000E464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4640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после его официального опубликования.</w:t>
      </w:r>
    </w:p>
    <w:p w:rsidR="001848C0" w:rsidRPr="000E4640" w:rsidRDefault="001848C0" w:rsidP="000E464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hAnsi="Arial" w:cs="Arial"/>
          <w:b/>
          <w:bCs/>
          <w:sz w:val="24"/>
          <w:szCs w:val="24"/>
        </w:rPr>
      </w:pPr>
      <w:r w:rsidRPr="000E4640">
        <w:rPr>
          <w:rFonts w:ascii="Arial" w:eastAsia="Times New Roman" w:hAnsi="Arial" w:cs="Arial"/>
          <w:sz w:val="24"/>
          <w:szCs w:val="24"/>
          <w:lang w:eastAsia="ru-RU"/>
        </w:rPr>
        <w:t>3. Признать утративши</w:t>
      </w:r>
      <w:r w:rsidR="000E4640">
        <w:rPr>
          <w:rFonts w:ascii="Arial" w:eastAsia="Times New Roman" w:hAnsi="Arial" w:cs="Arial"/>
          <w:sz w:val="24"/>
          <w:szCs w:val="24"/>
          <w:lang w:eastAsia="ru-RU"/>
        </w:rPr>
        <w:t xml:space="preserve">м силу решение Думы № 265-1 от </w:t>
      </w:r>
      <w:r w:rsidRPr="000E4640">
        <w:rPr>
          <w:rFonts w:ascii="Arial" w:eastAsia="Times New Roman" w:hAnsi="Arial" w:cs="Arial"/>
          <w:sz w:val="24"/>
          <w:szCs w:val="24"/>
          <w:lang w:eastAsia="ru-RU"/>
        </w:rPr>
        <w:t xml:space="preserve">18.11.2019г </w:t>
      </w:r>
      <w:r w:rsidRPr="000E4640">
        <w:rPr>
          <w:rFonts w:ascii="Arial" w:hAnsi="Arial" w:cs="Arial"/>
          <w:bCs/>
          <w:sz w:val="24"/>
          <w:szCs w:val="24"/>
        </w:rPr>
        <w:t>«Об утверждении Положения о денежном содержании выборных должностных лиц муниципального образования «Середкино» Боханского района Иркутской области, осуществляющих свои полномочия на постоянной основе, порядке осуществления выплат и их размерах»</w:t>
      </w:r>
    </w:p>
    <w:p w:rsidR="001848C0" w:rsidRPr="000E4640" w:rsidRDefault="001848C0" w:rsidP="000E464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4640">
        <w:rPr>
          <w:rFonts w:ascii="Arial" w:eastAsia="Times New Roman" w:hAnsi="Arial" w:cs="Arial"/>
          <w:sz w:val="24"/>
          <w:szCs w:val="24"/>
          <w:lang w:eastAsia="ru-RU"/>
        </w:rPr>
        <w:t xml:space="preserve"> 4.Опубликовать настоящее решение в газете «Муници</w:t>
      </w:r>
      <w:r w:rsidR="000E4640">
        <w:rPr>
          <w:rFonts w:ascii="Arial" w:eastAsia="Times New Roman" w:hAnsi="Arial" w:cs="Arial"/>
          <w:sz w:val="24"/>
          <w:szCs w:val="24"/>
          <w:lang w:eastAsia="ru-RU"/>
        </w:rPr>
        <w:t>пальный вестник» МО «Середкино»</w:t>
      </w:r>
      <w:r w:rsidRPr="000E4640">
        <w:rPr>
          <w:rFonts w:ascii="Arial" w:eastAsia="Times New Roman" w:hAnsi="Arial" w:cs="Arial"/>
          <w:sz w:val="24"/>
          <w:szCs w:val="24"/>
          <w:lang w:eastAsia="ru-RU"/>
        </w:rPr>
        <w:t xml:space="preserve"> и на официальном сайте в сети интернет.</w:t>
      </w:r>
    </w:p>
    <w:p w:rsidR="001848C0" w:rsidRPr="000E4640" w:rsidRDefault="001848C0" w:rsidP="000E4640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48C0" w:rsidRPr="000E4640" w:rsidRDefault="001848C0" w:rsidP="000E4640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48C0" w:rsidRPr="000E4640" w:rsidRDefault="001848C0" w:rsidP="000E4640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48C0" w:rsidRPr="000E4640" w:rsidRDefault="001848C0" w:rsidP="000E4640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48C0" w:rsidRPr="000E4640" w:rsidRDefault="001848C0" w:rsidP="000E4640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48C0" w:rsidRPr="000E4640" w:rsidRDefault="001848C0" w:rsidP="000E4640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4640"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Председатель Думы</w:t>
      </w:r>
    </w:p>
    <w:p w:rsidR="000E4640" w:rsidRDefault="001848C0" w:rsidP="000E4640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4640">
        <w:rPr>
          <w:rFonts w:ascii="Arial" w:eastAsia="Times New Roman" w:hAnsi="Arial" w:cs="Arial"/>
          <w:sz w:val="24"/>
          <w:szCs w:val="24"/>
          <w:lang w:eastAsia="ru-RU"/>
        </w:rPr>
        <w:t xml:space="preserve"> Гла</w:t>
      </w:r>
      <w:r w:rsidR="000E4640">
        <w:rPr>
          <w:rFonts w:ascii="Arial" w:eastAsia="Times New Roman" w:hAnsi="Arial" w:cs="Arial"/>
          <w:sz w:val="24"/>
          <w:szCs w:val="24"/>
          <w:lang w:eastAsia="ru-RU"/>
        </w:rPr>
        <w:t>ва МО «Середкино»</w:t>
      </w:r>
    </w:p>
    <w:p w:rsidR="001848C0" w:rsidRPr="000E4640" w:rsidRDefault="001848C0" w:rsidP="000E4640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4640">
        <w:rPr>
          <w:rFonts w:ascii="Arial" w:eastAsia="Times New Roman" w:hAnsi="Arial" w:cs="Arial"/>
          <w:sz w:val="24"/>
          <w:szCs w:val="24"/>
          <w:lang w:eastAsia="ru-RU"/>
        </w:rPr>
        <w:t>И.А Середкина</w:t>
      </w:r>
    </w:p>
    <w:p w:rsidR="000E4640" w:rsidRDefault="000E4640" w:rsidP="000E4640">
      <w:pPr>
        <w:widowControl w:val="0"/>
        <w:autoSpaceDE w:val="0"/>
        <w:autoSpaceDN w:val="0"/>
        <w:adjustRightInd w:val="0"/>
        <w:ind w:left="-567" w:firstLine="425"/>
        <w:jc w:val="right"/>
        <w:rPr>
          <w:rFonts w:ascii="Courier New" w:eastAsia="Times New Roman" w:hAnsi="Courier New" w:cs="Courier New"/>
          <w:lang w:eastAsia="ru-RU"/>
        </w:rPr>
      </w:pPr>
    </w:p>
    <w:p w:rsidR="000E4640" w:rsidRDefault="000E4640" w:rsidP="000E4640">
      <w:pPr>
        <w:widowControl w:val="0"/>
        <w:autoSpaceDE w:val="0"/>
        <w:autoSpaceDN w:val="0"/>
        <w:adjustRightInd w:val="0"/>
        <w:ind w:left="-567" w:firstLine="425"/>
        <w:jc w:val="right"/>
        <w:rPr>
          <w:rFonts w:ascii="Courier New" w:eastAsia="Times New Roman" w:hAnsi="Courier New" w:cs="Courier New"/>
          <w:lang w:eastAsia="ru-RU"/>
        </w:rPr>
      </w:pPr>
    </w:p>
    <w:p w:rsidR="000E4640" w:rsidRDefault="000E4640" w:rsidP="000E4640">
      <w:pPr>
        <w:widowControl w:val="0"/>
        <w:autoSpaceDE w:val="0"/>
        <w:autoSpaceDN w:val="0"/>
        <w:adjustRightInd w:val="0"/>
        <w:ind w:left="-567" w:firstLine="425"/>
        <w:jc w:val="right"/>
        <w:rPr>
          <w:rFonts w:ascii="Courier New" w:eastAsia="Times New Roman" w:hAnsi="Courier New" w:cs="Courier New"/>
          <w:lang w:eastAsia="ru-RU"/>
        </w:rPr>
      </w:pPr>
    </w:p>
    <w:p w:rsidR="000E4640" w:rsidRDefault="000E4640" w:rsidP="000E4640">
      <w:pPr>
        <w:widowControl w:val="0"/>
        <w:autoSpaceDE w:val="0"/>
        <w:autoSpaceDN w:val="0"/>
        <w:adjustRightInd w:val="0"/>
        <w:ind w:left="-567" w:firstLine="425"/>
        <w:jc w:val="right"/>
        <w:rPr>
          <w:rFonts w:ascii="Courier New" w:eastAsia="Times New Roman" w:hAnsi="Courier New" w:cs="Courier New"/>
          <w:lang w:eastAsia="ru-RU"/>
        </w:rPr>
      </w:pPr>
    </w:p>
    <w:p w:rsidR="000E4640" w:rsidRDefault="000E4640" w:rsidP="000E4640">
      <w:pPr>
        <w:widowControl w:val="0"/>
        <w:autoSpaceDE w:val="0"/>
        <w:autoSpaceDN w:val="0"/>
        <w:adjustRightInd w:val="0"/>
        <w:ind w:left="-567" w:firstLine="425"/>
        <w:jc w:val="right"/>
        <w:rPr>
          <w:rFonts w:ascii="Courier New" w:eastAsia="Times New Roman" w:hAnsi="Courier New" w:cs="Courier New"/>
          <w:lang w:eastAsia="ru-RU"/>
        </w:rPr>
      </w:pPr>
    </w:p>
    <w:p w:rsidR="000E4640" w:rsidRDefault="00DA288C" w:rsidP="000E4640">
      <w:pPr>
        <w:widowControl w:val="0"/>
        <w:autoSpaceDE w:val="0"/>
        <w:autoSpaceDN w:val="0"/>
        <w:adjustRightInd w:val="0"/>
        <w:ind w:left="-567" w:firstLine="425"/>
        <w:jc w:val="right"/>
        <w:rPr>
          <w:rFonts w:ascii="Courier New" w:eastAsia="Times New Roman" w:hAnsi="Courier New" w:cs="Courier New"/>
          <w:lang w:eastAsia="ru-RU"/>
        </w:rPr>
      </w:pPr>
      <w:r w:rsidRPr="000E4640">
        <w:rPr>
          <w:rFonts w:ascii="Courier New" w:eastAsia="Times New Roman" w:hAnsi="Courier New" w:cs="Courier New"/>
          <w:lang w:eastAsia="ru-RU"/>
        </w:rPr>
        <w:lastRenderedPageBreak/>
        <w:t>УТВЕРЖДЕНО</w:t>
      </w:r>
    </w:p>
    <w:p w:rsidR="00DA288C" w:rsidRPr="000E4640" w:rsidRDefault="00DA288C" w:rsidP="000E4640">
      <w:pPr>
        <w:widowControl w:val="0"/>
        <w:autoSpaceDE w:val="0"/>
        <w:autoSpaceDN w:val="0"/>
        <w:adjustRightInd w:val="0"/>
        <w:ind w:left="-567" w:firstLine="425"/>
        <w:jc w:val="right"/>
        <w:rPr>
          <w:rFonts w:ascii="Courier New" w:eastAsia="Times New Roman" w:hAnsi="Courier New" w:cs="Courier New"/>
          <w:i/>
          <w:lang w:eastAsia="ru-RU"/>
        </w:rPr>
      </w:pPr>
      <w:r w:rsidRPr="000E4640">
        <w:rPr>
          <w:rFonts w:ascii="Courier New" w:eastAsia="Times New Roman" w:hAnsi="Courier New" w:cs="Courier New"/>
          <w:lang w:eastAsia="ru-RU"/>
        </w:rPr>
        <w:t>Решением Думы МО «Середкино»</w:t>
      </w:r>
    </w:p>
    <w:p w:rsidR="00DA288C" w:rsidRPr="000E4640" w:rsidRDefault="000E4640" w:rsidP="000E464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«28» января </w:t>
      </w:r>
      <w:r w:rsidR="00DA288C" w:rsidRPr="000E4640">
        <w:rPr>
          <w:rFonts w:ascii="Courier New" w:eastAsia="Times New Roman" w:hAnsi="Courier New" w:cs="Courier New"/>
          <w:lang w:eastAsia="ru-RU"/>
        </w:rPr>
        <w:t>2021 г. № 306</w:t>
      </w:r>
    </w:p>
    <w:p w:rsidR="00DA288C" w:rsidRPr="000E4640" w:rsidRDefault="00DA288C" w:rsidP="000E464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88C" w:rsidRPr="000E4640" w:rsidRDefault="00DA288C" w:rsidP="000E464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E4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DA288C" w:rsidRPr="000E4640" w:rsidRDefault="00DA288C" w:rsidP="000E4640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E4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ОПЛАТЕ ТРУДА ВЫБОРНЫХ ДОЛЖНОСТНЫХ ЛИЦ МЕСТНОГО САМОУПРАВЛЕНИЯ В</w:t>
      </w:r>
    </w:p>
    <w:p w:rsidR="00DA288C" w:rsidRPr="000E4640" w:rsidRDefault="00DA288C" w:rsidP="000E464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ar24"/>
      <w:bookmarkEnd w:id="0"/>
      <w:r w:rsidRPr="000E4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М</w:t>
      </w:r>
      <w:r w:rsidR="000E46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«Середкино»</w:t>
      </w:r>
    </w:p>
    <w:p w:rsidR="00DA288C" w:rsidRPr="000E4640" w:rsidRDefault="00DA288C" w:rsidP="000E464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DA288C" w:rsidRPr="000E4640" w:rsidRDefault="00DA288C" w:rsidP="000E4640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88C" w:rsidRPr="000E4640" w:rsidRDefault="00DA288C" w:rsidP="000E4640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4640">
        <w:rPr>
          <w:rFonts w:ascii="Arial" w:eastAsia="Times New Roman" w:hAnsi="Arial" w:cs="Arial"/>
          <w:sz w:val="24"/>
          <w:szCs w:val="24"/>
          <w:lang w:eastAsia="ru-RU"/>
        </w:rPr>
        <w:t>1. Настоящее Положение в соответствии с Федеральным законом от 6 октября 2003 года № 131-ФЗ «Об общих принципах организации местного самоуправления в Российской Федерации», Законом Иркутской области от 17 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Уставом МО «Середкино», устанавливает порядок оплаты труда выборных должностных лиц местного самоуправления в МО «Середкино, осуществляющих свои полномочия на постоянной основе _гл</w:t>
      </w:r>
      <w:r w:rsidR="000E4640">
        <w:rPr>
          <w:rFonts w:ascii="Arial" w:eastAsia="Times New Roman" w:hAnsi="Arial" w:cs="Arial"/>
          <w:sz w:val="24"/>
          <w:szCs w:val="24"/>
          <w:lang w:eastAsia="ru-RU"/>
        </w:rPr>
        <w:t>ава муниципального образования</w:t>
      </w:r>
      <w:r w:rsidRPr="000E4640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выборные должностные лица).</w:t>
      </w:r>
    </w:p>
    <w:p w:rsidR="00DA288C" w:rsidRPr="000E4640" w:rsidRDefault="00DA288C" w:rsidP="000E4640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4640">
        <w:rPr>
          <w:rFonts w:ascii="Arial" w:eastAsia="Times New Roman" w:hAnsi="Arial" w:cs="Arial"/>
          <w:sz w:val="24"/>
          <w:szCs w:val="24"/>
          <w:lang w:eastAsia="ru-RU"/>
        </w:rPr>
        <w:t>2. Выборному должностному лицу оплата труда производится за счет средств бюджета МО «Середкино»</w:t>
      </w:r>
      <w:r w:rsidRPr="000E4640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в пределах фонда оплаты труда </w:t>
      </w:r>
      <w:r w:rsidRPr="000E4640">
        <w:rPr>
          <w:rFonts w:ascii="Arial" w:eastAsia="Times New Roman" w:hAnsi="Arial" w:cs="Arial"/>
          <w:sz w:val="24"/>
          <w:szCs w:val="24"/>
          <w:lang w:eastAsia="ru-RU"/>
        </w:rPr>
        <w:t>выборных должностных лиц.</w:t>
      </w:r>
    </w:p>
    <w:p w:rsidR="00DA288C" w:rsidRPr="000E4640" w:rsidRDefault="00DA288C" w:rsidP="000E464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0E4640">
        <w:rPr>
          <w:rFonts w:ascii="Arial" w:eastAsia="Times New Roman" w:hAnsi="Arial" w:cs="Arial"/>
          <w:sz w:val="24"/>
          <w:szCs w:val="24"/>
          <w:lang w:eastAsia="ru-RU"/>
        </w:rPr>
        <w:t xml:space="preserve">3. Формирование расходов на оплату труда выборных должностных лиц </w:t>
      </w:r>
      <w:r w:rsidRPr="000E464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0E4640">
        <w:rPr>
          <w:rFonts w:ascii="Arial" w:eastAsia="Times New Roman" w:hAnsi="Arial" w:cs="Arial"/>
          <w:sz w:val="24"/>
          <w:szCs w:val="24"/>
          <w:lang w:eastAsia="ru-RU"/>
        </w:rPr>
        <w:t xml:space="preserve">на соответствующий год производится в пределах норматива формирования расходов на оплату труда выборных должностных лиц, определяемого в соответствии с </w:t>
      </w:r>
      <w:r w:rsidRPr="000E4640">
        <w:rPr>
          <w:rFonts w:ascii="Arial" w:eastAsia="Times New Roman" w:hAnsi="Arial" w:cs="Arial"/>
          <w:iCs/>
          <w:sz w:val="24"/>
          <w:szCs w:val="24"/>
          <w:lang w:eastAsia="ru-RU"/>
        </w:rPr>
        <w:t>постановлением Правительства Иркутской области от 27 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</w:p>
    <w:p w:rsidR="00DA288C" w:rsidRPr="000E4640" w:rsidRDefault="00DA288C" w:rsidP="000E464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4640">
        <w:rPr>
          <w:rFonts w:ascii="Arial" w:eastAsia="Times New Roman" w:hAnsi="Arial" w:cs="Arial"/>
          <w:iCs/>
          <w:sz w:val="24"/>
          <w:szCs w:val="24"/>
          <w:lang w:eastAsia="ru-RU"/>
        </w:rPr>
        <w:t>4. Оплата труда выборных должностных лиц производится в виде ежемесячного денежного вознаграждения, а также денежного поощрения и иных</w:t>
      </w:r>
      <w:r w:rsidRPr="000E4640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дополнительных выплат, установленных Уставом муниципального образования </w:t>
      </w:r>
      <w:r w:rsidR="000E4640">
        <w:rPr>
          <w:rFonts w:ascii="Arial" w:eastAsia="Times New Roman" w:hAnsi="Arial" w:cs="Arial"/>
          <w:sz w:val="24"/>
          <w:szCs w:val="24"/>
          <w:lang w:eastAsia="ru-RU"/>
        </w:rPr>
        <w:t>«Середкино»</w:t>
      </w:r>
      <w:r w:rsidRPr="000E4640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0E464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настоящим Положением, с выплатой районных коэффициентов и процентных надбавок, определенных в соответствии с законодательством.</w:t>
      </w:r>
    </w:p>
    <w:p w:rsidR="00DA288C" w:rsidRPr="000E4640" w:rsidRDefault="00DA288C" w:rsidP="000E4640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Ежемесячное денежное вознаграждение</w:t>
      </w:r>
      <w:r w:rsidRPr="000E4640">
        <w:rPr>
          <w:rFonts w:ascii="Arial" w:eastAsia="Times New Roman" w:hAnsi="Arial" w:cs="Arial"/>
          <w:sz w:val="24"/>
          <w:szCs w:val="24"/>
          <w:lang w:eastAsia="ru-RU"/>
        </w:rPr>
        <w:t xml:space="preserve"> выборного должностного лица состоит из:</w:t>
      </w:r>
    </w:p>
    <w:p w:rsidR="00DA288C" w:rsidRPr="000E4640" w:rsidRDefault="00DA288C" w:rsidP="000E4640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4640">
        <w:rPr>
          <w:rFonts w:ascii="Arial" w:eastAsia="Times New Roman" w:hAnsi="Arial" w:cs="Arial"/>
          <w:sz w:val="24"/>
          <w:szCs w:val="24"/>
          <w:lang w:eastAsia="ru-RU"/>
        </w:rPr>
        <w:t xml:space="preserve">1) должностного оклада; </w:t>
      </w:r>
    </w:p>
    <w:p w:rsidR="00DA288C" w:rsidRPr="000E4640" w:rsidRDefault="00DA288C" w:rsidP="000E4640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88C" w:rsidRPr="000E4640" w:rsidRDefault="00DA288C" w:rsidP="000E4640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 Размеры должностных окладов и ежемесячного денежного поощрения </w:t>
      </w:r>
      <w:r w:rsidRPr="000E4640">
        <w:rPr>
          <w:rFonts w:ascii="Arial" w:eastAsia="Times New Roman" w:hAnsi="Arial" w:cs="Arial"/>
          <w:sz w:val="24"/>
          <w:szCs w:val="24"/>
          <w:lang w:eastAsia="ru-RU"/>
        </w:rPr>
        <w:t xml:space="preserve">выборных должностных </w:t>
      </w:r>
      <w:r w:rsidRPr="000E4640">
        <w:rPr>
          <w:rFonts w:ascii="Arial" w:eastAsia="Times New Roman" w:hAnsi="Arial" w:cs="Arial"/>
          <w:spacing w:val="-6"/>
          <w:sz w:val="24"/>
          <w:szCs w:val="24"/>
          <w:lang w:eastAsia="ru-RU"/>
        </w:rPr>
        <w:t>лиц устанавливаются в соответствии с Приложением к настоящему Положению</w:t>
      </w:r>
      <w:r w:rsidRPr="000E4640">
        <w:rPr>
          <w:rFonts w:ascii="Arial" w:eastAsia="Times New Roman" w:hAnsi="Arial" w:cs="Arial"/>
          <w:iCs/>
          <w:spacing w:val="-6"/>
          <w:sz w:val="24"/>
          <w:szCs w:val="24"/>
          <w:lang w:eastAsia="ru-RU"/>
        </w:rPr>
        <w:t>.</w:t>
      </w:r>
    </w:p>
    <w:p w:rsidR="00DA288C" w:rsidRPr="000E4640" w:rsidRDefault="00DA288C" w:rsidP="000E4640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4640">
        <w:rPr>
          <w:rFonts w:ascii="Arial" w:eastAsia="Times New Roman" w:hAnsi="Arial" w:cs="Arial"/>
          <w:sz w:val="24"/>
          <w:szCs w:val="24"/>
          <w:lang w:eastAsia="ru-RU"/>
        </w:rPr>
        <w:t>7. Увеличение (индексация) денежного вознаграждения и денежного поощрения выборного должностного лица производится в соответствии с федеральными законами.</w:t>
      </w:r>
    </w:p>
    <w:p w:rsidR="00DA288C" w:rsidRPr="000E4640" w:rsidRDefault="00DA288C" w:rsidP="000E4640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4640">
        <w:rPr>
          <w:rFonts w:ascii="Arial" w:eastAsia="Times New Roman" w:hAnsi="Arial" w:cs="Arial"/>
          <w:sz w:val="24"/>
          <w:szCs w:val="24"/>
          <w:lang w:eastAsia="ru-RU"/>
        </w:rPr>
        <w:t>8. Ежемесячная процентная надбавка к должностному окладу за работу со сведениями, составляющими государственную тайну, устанавливается выборным должностным лицам в порядке, установленном федеральными законами и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</w:t>
      </w:r>
      <w:r w:rsidRPr="000E4640">
        <w:rPr>
          <w:rFonts w:ascii="Arial" w:eastAsia="Times New Roman" w:hAnsi="Arial" w:cs="Arial"/>
          <w:iCs/>
          <w:sz w:val="24"/>
          <w:szCs w:val="24"/>
          <w:lang w:eastAsia="ru-RU"/>
        </w:rPr>
        <w:t>, с учетом</w:t>
      </w:r>
      <w:r w:rsidRPr="000E4640">
        <w:rPr>
          <w:rFonts w:ascii="Arial" w:eastAsia="Times New Roman" w:hAnsi="Arial" w:cs="Arial"/>
          <w:sz w:val="24"/>
          <w:szCs w:val="24"/>
          <w:lang w:eastAsia="ru-RU"/>
        </w:rPr>
        <w:t xml:space="preserve"> объема сведений, к которым указанные граждане имеют доступ, а также продолжительности срока, в течение которого сохраняется актуальность засекречивания этих сведений.</w:t>
      </w:r>
    </w:p>
    <w:p w:rsidR="00DA288C" w:rsidRPr="000E4640" w:rsidRDefault="00DA288C" w:rsidP="000E464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46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9. Выборному должностному лицу выплачиваются районный коэффициент и процентная надбавка к заработной плате за работу в районах Крайнего Севера, приравненных к ним местностях, в южных районах Иркутской области в размерах, определенных федеральным и областным законодательством.</w:t>
      </w:r>
    </w:p>
    <w:p w:rsidR="00DA288C" w:rsidRPr="000E4640" w:rsidRDefault="00DA288C" w:rsidP="000E4640">
      <w:pPr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88C" w:rsidRPr="000E4640" w:rsidRDefault="00DA288C" w:rsidP="000E4640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88C" w:rsidRPr="000E4640" w:rsidRDefault="00DA288C" w:rsidP="000E4640">
      <w:pPr>
        <w:autoSpaceDE w:val="0"/>
        <w:autoSpaceDN w:val="0"/>
        <w:adjustRightInd w:val="0"/>
        <w:spacing w:after="0" w:line="240" w:lineRule="auto"/>
        <w:ind w:left="-567" w:firstLine="425"/>
        <w:jc w:val="right"/>
        <w:rPr>
          <w:rFonts w:ascii="Courier New" w:eastAsia="Times New Roman" w:hAnsi="Courier New" w:cs="Courier New"/>
          <w:lang w:eastAsia="ru-RU"/>
        </w:rPr>
      </w:pPr>
      <w:r w:rsidRPr="000E4640">
        <w:rPr>
          <w:rFonts w:ascii="Courier New" w:eastAsia="Times New Roman" w:hAnsi="Courier New" w:cs="Courier New"/>
          <w:lang w:eastAsia="ru-RU"/>
        </w:rPr>
        <w:t>Приложение</w:t>
      </w:r>
    </w:p>
    <w:p w:rsidR="00DA288C" w:rsidRPr="000E4640" w:rsidRDefault="00DA288C" w:rsidP="000E464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right"/>
        <w:rPr>
          <w:rFonts w:ascii="Courier New" w:eastAsia="Times New Roman" w:hAnsi="Courier New" w:cs="Courier New"/>
          <w:i/>
          <w:lang w:eastAsia="ru-RU"/>
        </w:rPr>
      </w:pPr>
      <w:r w:rsidRPr="000E4640">
        <w:rPr>
          <w:rFonts w:ascii="Courier New" w:eastAsia="Times New Roman" w:hAnsi="Courier New" w:cs="Courier New"/>
          <w:lang w:eastAsia="ru-RU"/>
        </w:rPr>
        <w:t>к Решению Думы МО «Середкино»</w:t>
      </w:r>
    </w:p>
    <w:p w:rsidR="00DA288C" w:rsidRPr="000E4640" w:rsidRDefault="000E4640" w:rsidP="000E4640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«28» января </w:t>
      </w:r>
      <w:r w:rsidR="00DA288C" w:rsidRPr="000E4640">
        <w:rPr>
          <w:rFonts w:ascii="Courier New" w:eastAsia="Times New Roman" w:hAnsi="Courier New" w:cs="Courier New"/>
          <w:lang w:eastAsia="ru-RU"/>
        </w:rPr>
        <w:t>2021 г. № 306</w:t>
      </w:r>
    </w:p>
    <w:p w:rsidR="00DA288C" w:rsidRPr="000E4640" w:rsidRDefault="00DA288C" w:rsidP="000E4640">
      <w:pPr>
        <w:spacing w:after="0" w:line="240" w:lineRule="auto"/>
        <w:ind w:left="-567" w:firstLine="425"/>
        <w:jc w:val="right"/>
        <w:rPr>
          <w:rFonts w:ascii="Courier New" w:eastAsia="Times New Roman" w:hAnsi="Courier New" w:cs="Courier New"/>
          <w:lang w:eastAsia="ru-RU"/>
        </w:rPr>
      </w:pPr>
    </w:p>
    <w:p w:rsidR="00DA288C" w:rsidRPr="000E4640" w:rsidRDefault="00DA288C" w:rsidP="000E4640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E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РАЗМЕРЫ ДОЛЖНОСТНЫХ ОКЛАДОВ </w:t>
      </w:r>
      <w:r w:rsidRPr="000E4640">
        <w:rPr>
          <w:rFonts w:ascii="Arial" w:eastAsia="Times New Roman" w:hAnsi="Arial" w:cs="Arial"/>
          <w:sz w:val="24"/>
          <w:szCs w:val="24"/>
          <w:lang w:eastAsia="ru-RU"/>
        </w:rPr>
        <w:t>ВЫБОРНЫХ</w:t>
      </w:r>
    </w:p>
    <w:p w:rsidR="00DA288C" w:rsidRPr="000E4640" w:rsidRDefault="00DA288C" w:rsidP="000E4640">
      <w:pPr>
        <w:spacing w:after="0" w:line="240" w:lineRule="auto"/>
        <w:ind w:left="-567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E4640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ДОЛЖНОСТНЫХ </w:t>
      </w:r>
      <w:r w:rsidRPr="000E4640">
        <w:rPr>
          <w:rFonts w:ascii="Arial" w:eastAsia="Times New Roman" w:hAnsi="Arial" w:cs="Arial"/>
          <w:spacing w:val="-6"/>
          <w:sz w:val="24"/>
          <w:szCs w:val="24"/>
          <w:lang w:eastAsia="ru-RU"/>
        </w:rPr>
        <w:t>ЛИЦ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268"/>
        <w:gridCol w:w="2126"/>
      </w:tblGrid>
      <w:tr w:rsidR="00DA288C" w:rsidRPr="000E4640" w:rsidTr="00F11EE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88C" w:rsidRPr="000E4640" w:rsidRDefault="00DA288C" w:rsidP="000E4640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4640">
              <w:rPr>
                <w:rFonts w:ascii="Courier New" w:eastAsia="Times New Roman" w:hAnsi="Courier New" w:cs="Courier New"/>
                <w:lang w:eastAsia="ru-RU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88C" w:rsidRPr="000E4640" w:rsidRDefault="00DA288C" w:rsidP="000E4640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4640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Размер должностного оклада</w:t>
            </w:r>
            <w:r w:rsidRPr="000E4640">
              <w:rPr>
                <w:rFonts w:ascii="Courier New" w:eastAsia="Times New Roman" w:hAnsi="Courier New" w:cs="Courier New"/>
                <w:lang w:eastAsia="ru-RU"/>
              </w:rPr>
              <w:t xml:space="preserve"> (руб.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8C" w:rsidRPr="000E4640" w:rsidRDefault="00DA288C" w:rsidP="000E4640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4640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Размер ежемесячного денежного поощрения (кратно к должностному окладу)</w:t>
            </w:r>
          </w:p>
        </w:tc>
      </w:tr>
      <w:tr w:rsidR="00DA288C" w:rsidRPr="000E4640" w:rsidTr="00F11EE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88C" w:rsidRPr="000E4640" w:rsidRDefault="00DA288C" w:rsidP="000E4640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4640">
              <w:rPr>
                <w:rFonts w:ascii="Courier New" w:eastAsia="Times New Roman" w:hAnsi="Courier New" w:cs="Courier New"/>
                <w:lang w:eastAsia="ru-RU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88C" w:rsidRPr="000E4640" w:rsidRDefault="00DA288C" w:rsidP="000E4640">
            <w:pPr>
              <w:spacing w:after="0" w:line="240" w:lineRule="auto"/>
              <w:ind w:left="-567" w:firstLine="42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4640">
              <w:rPr>
                <w:rFonts w:ascii="Courier New" w:eastAsia="Times New Roman" w:hAnsi="Courier New" w:cs="Courier New"/>
                <w:lang w:eastAsia="ru-RU"/>
              </w:rPr>
              <w:t>4900</w:t>
            </w:r>
          </w:p>
          <w:p w:rsidR="00DA288C" w:rsidRPr="000E4640" w:rsidRDefault="00DA288C" w:rsidP="000E4640">
            <w:pPr>
              <w:spacing w:after="0" w:line="240" w:lineRule="auto"/>
              <w:ind w:left="-567" w:firstLine="42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8C" w:rsidRPr="000E4640" w:rsidRDefault="00DA288C" w:rsidP="000E4640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464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DA288C" w:rsidRPr="000E4640" w:rsidTr="00F11EE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88C" w:rsidRPr="000E4640" w:rsidRDefault="00DA288C" w:rsidP="000E4640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4640">
              <w:rPr>
                <w:rFonts w:ascii="Courier New" w:eastAsia="Times New Roman" w:hAnsi="Courier New" w:cs="Courier New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88C" w:rsidRPr="000E4640" w:rsidRDefault="00DA288C" w:rsidP="000E4640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8C" w:rsidRPr="000E4640" w:rsidRDefault="00DA288C" w:rsidP="000E4640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A288C" w:rsidRPr="000E4640" w:rsidTr="00F11EE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88C" w:rsidRPr="000E4640" w:rsidRDefault="00DA288C" w:rsidP="000E4640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4640">
              <w:rPr>
                <w:rFonts w:ascii="Courier New" w:eastAsia="Times New Roman" w:hAnsi="Courier New" w:cs="Courier New"/>
                <w:lang w:eastAsia="ru-RU"/>
              </w:rPr>
              <w:t>Депутат представительного органа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88C" w:rsidRPr="000E4640" w:rsidRDefault="00DA288C" w:rsidP="000E4640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8C" w:rsidRPr="000E4640" w:rsidRDefault="00DA288C" w:rsidP="000E4640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A288C" w:rsidRPr="000E4640" w:rsidTr="00F11EE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88C" w:rsidRPr="000E4640" w:rsidRDefault="00DA288C" w:rsidP="000E4640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4640">
              <w:rPr>
                <w:rFonts w:ascii="Courier New" w:eastAsia="Times New Roman" w:hAnsi="Courier New" w:cs="Courier New"/>
                <w:lang w:eastAsia="ru-RU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88C" w:rsidRPr="000E4640" w:rsidRDefault="00DA288C" w:rsidP="000E4640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8C" w:rsidRPr="000E4640" w:rsidRDefault="00DA288C" w:rsidP="000E4640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A288C" w:rsidRPr="000E4640" w:rsidTr="00F11EE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88C" w:rsidRPr="000E4640" w:rsidRDefault="00DA288C" w:rsidP="000E4640">
            <w:pPr>
              <w:autoSpaceDE w:val="0"/>
              <w:autoSpaceDN w:val="0"/>
              <w:adjustRightInd w:val="0"/>
              <w:spacing w:after="0" w:line="240" w:lineRule="auto"/>
              <w:ind w:left="-567" w:firstLine="42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4640">
              <w:rPr>
                <w:rFonts w:ascii="Courier New" w:eastAsia="Times New Roman" w:hAnsi="Courier New" w:cs="Courier New"/>
                <w:lang w:eastAsia="ru-RU"/>
              </w:rPr>
              <w:t xml:space="preserve">Иные выборные муниципальные должности </w:t>
            </w:r>
            <w:r w:rsidRPr="000E4640">
              <w:rPr>
                <w:rFonts w:ascii="Courier New" w:eastAsia="Times New Roman" w:hAnsi="Courier New" w:cs="Courier New"/>
                <w:i/>
                <w:lang w:eastAsia="ru-RU"/>
              </w:rPr>
              <w:t>(указать наименования)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88C" w:rsidRPr="000E4640" w:rsidRDefault="00DA288C" w:rsidP="000E4640">
            <w:pPr>
              <w:spacing w:after="0" w:line="240" w:lineRule="auto"/>
              <w:ind w:left="-567" w:firstLine="42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8C" w:rsidRPr="000E4640" w:rsidRDefault="00DA288C" w:rsidP="000E4640">
            <w:pPr>
              <w:spacing w:after="0" w:line="240" w:lineRule="auto"/>
              <w:ind w:left="-567" w:firstLine="42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59124A" w:rsidRPr="000E4640" w:rsidRDefault="0059124A" w:rsidP="000E4640">
      <w:pPr>
        <w:ind w:left="-567" w:firstLine="425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59124A" w:rsidRPr="000E4640" w:rsidSect="001848C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97A" w:rsidRDefault="00E8797A" w:rsidP="001848C0">
      <w:pPr>
        <w:spacing w:after="0" w:line="240" w:lineRule="auto"/>
      </w:pPr>
      <w:r>
        <w:separator/>
      </w:r>
    </w:p>
  </w:endnote>
  <w:endnote w:type="continuationSeparator" w:id="0">
    <w:p w:rsidR="00E8797A" w:rsidRDefault="00E8797A" w:rsidP="00184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97A" w:rsidRDefault="00E8797A" w:rsidP="001848C0">
      <w:pPr>
        <w:spacing w:after="0" w:line="240" w:lineRule="auto"/>
      </w:pPr>
      <w:r>
        <w:separator/>
      </w:r>
    </w:p>
  </w:footnote>
  <w:footnote w:type="continuationSeparator" w:id="0">
    <w:p w:rsidR="00E8797A" w:rsidRDefault="00E8797A" w:rsidP="00184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C0"/>
    <w:rsid w:val="000704F9"/>
    <w:rsid w:val="000E4640"/>
    <w:rsid w:val="001848C0"/>
    <w:rsid w:val="002362C5"/>
    <w:rsid w:val="00292D54"/>
    <w:rsid w:val="002F1B54"/>
    <w:rsid w:val="0059124A"/>
    <w:rsid w:val="00771E91"/>
    <w:rsid w:val="00A23CF4"/>
    <w:rsid w:val="00D2650D"/>
    <w:rsid w:val="00DA288C"/>
    <w:rsid w:val="00E34241"/>
    <w:rsid w:val="00E8797A"/>
    <w:rsid w:val="00F13BDF"/>
    <w:rsid w:val="00F33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2F03"/>
  <w15:docId w15:val="{63EC8DCC-71D6-4607-9747-6479D7EC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848C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848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A28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Инна</cp:lastModifiedBy>
  <cp:revision>6</cp:revision>
  <cp:lastPrinted>2021-02-11T07:39:00Z</cp:lastPrinted>
  <dcterms:created xsi:type="dcterms:W3CDTF">2021-02-11T08:08:00Z</dcterms:created>
  <dcterms:modified xsi:type="dcterms:W3CDTF">2021-02-17T04:25:00Z</dcterms:modified>
</cp:coreProperties>
</file>